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A" w:rsidRPr="002C32E2" w:rsidRDefault="00157FAA" w:rsidP="002C32E2">
      <w:pPr>
        <w:jc w:val="center"/>
        <w:rPr>
          <w:color w:val="000000"/>
        </w:rPr>
      </w:pPr>
      <w:r w:rsidRPr="002C32E2">
        <w:rPr>
          <w:color w:val="000000"/>
        </w:rPr>
        <w:t xml:space="preserve">Le Collectif RN10 réuni à Castets le 15 juin 2013 a décidé </w:t>
      </w:r>
      <w:r>
        <w:rPr>
          <w:color w:val="000000"/>
        </w:rPr>
        <w:t xml:space="preserve">d’appeler à </w:t>
      </w:r>
      <w:r w:rsidRPr="002C32E2">
        <w:rPr>
          <w:color w:val="000000"/>
        </w:rPr>
        <w:t>une</w:t>
      </w:r>
    </w:p>
    <w:p w:rsidR="00157FAA" w:rsidRPr="002C32E2" w:rsidRDefault="00157FAA" w:rsidP="002C32E2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J</w:t>
      </w:r>
      <w:r w:rsidRPr="002C32E2">
        <w:rPr>
          <w:b/>
          <w:bCs/>
          <w:color w:val="000000"/>
          <w:sz w:val="28"/>
          <w:szCs w:val="28"/>
        </w:rPr>
        <w:t>ournée d’action le samedi 29 juin 2013</w:t>
      </w:r>
      <w:r w:rsidRPr="002C32E2">
        <w:rPr>
          <w:color w:val="000000"/>
        </w:rPr>
        <w:t>.</w:t>
      </w:r>
    </w:p>
    <w:p w:rsidR="00157FAA" w:rsidRPr="002C32E2" w:rsidRDefault="00157FAA" w:rsidP="002C32E2">
      <w:pPr>
        <w:rPr>
          <w:color w:val="000000"/>
        </w:rPr>
      </w:pPr>
    </w:p>
    <w:p w:rsidR="00157FAA" w:rsidRPr="002C32E2" w:rsidRDefault="00157FAA" w:rsidP="002C32E2">
      <w:pPr>
        <w:jc w:val="both"/>
        <w:rPr>
          <w:color w:val="000000"/>
          <w:sz w:val="20"/>
          <w:szCs w:val="20"/>
        </w:rPr>
      </w:pPr>
      <w:r w:rsidRPr="002C32E2">
        <w:rPr>
          <w:color w:val="000000"/>
          <w:sz w:val="20"/>
          <w:szCs w:val="20"/>
        </w:rPr>
        <w:t>Cette journée aura pour but de dénoncer  le vol de la route qui a été financée par nos impôts.</w:t>
      </w:r>
    </w:p>
    <w:p w:rsidR="00157FAA" w:rsidRPr="002C32E2" w:rsidRDefault="00157FAA" w:rsidP="002C32E2">
      <w:pPr>
        <w:jc w:val="both"/>
        <w:rPr>
          <w:color w:val="000000"/>
          <w:sz w:val="20"/>
          <w:szCs w:val="20"/>
        </w:rPr>
      </w:pPr>
      <w:r w:rsidRPr="002C32E2">
        <w:rPr>
          <w:color w:val="000000"/>
          <w:sz w:val="20"/>
          <w:szCs w:val="20"/>
        </w:rPr>
        <w:t>Depuis le 28 avril 2013 la société Atlandes a obtenu, moyennant 400 millions d’euros, le droit de racketter tous les usagers de la RN10 sur son trajet Landais.</w:t>
      </w:r>
    </w:p>
    <w:p w:rsidR="00157FAA" w:rsidRPr="002C32E2" w:rsidRDefault="00157FAA" w:rsidP="002C32E2">
      <w:pPr>
        <w:jc w:val="both"/>
        <w:rPr>
          <w:color w:val="000000"/>
          <w:sz w:val="20"/>
          <w:szCs w:val="20"/>
        </w:rPr>
      </w:pPr>
      <w:r w:rsidRPr="002C32E2">
        <w:rPr>
          <w:color w:val="000000"/>
          <w:sz w:val="20"/>
          <w:szCs w:val="20"/>
        </w:rPr>
        <w:t>Beaucoup d’Aquitains découvrent encore aujourd’hui ce hold-up mis en place dans  l’urgence avant l’été.</w:t>
      </w:r>
    </w:p>
    <w:p w:rsidR="00157FAA" w:rsidRPr="002C32E2" w:rsidRDefault="00157FAA" w:rsidP="002C32E2">
      <w:pPr>
        <w:jc w:val="both"/>
        <w:rPr>
          <w:color w:val="000000"/>
          <w:sz w:val="20"/>
          <w:szCs w:val="20"/>
        </w:rPr>
      </w:pPr>
      <w:r w:rsidRPr="002C32E2">
        <w:rPr>
          <w:color w:val="000000"/>
          <w:sz w:val="20"/>
          <w:szCs w:val="20"/>
        </w:rPr>
        <w:t>Les vacanciers et visiteurs habituels de notre région vont découvrir ces nouveaux péages à l’occasion des départs en vacances.</w:t>
      </w:r>
      <w:r>
        <w:rPr>
          <w:color w:val="000000"/>
          <w:sz w:val="20"/>
          <w:szCs w:val="20"/>
        </w:rPr>
        <w:t xml:space="preserve"> </w:t>
      </w:r>
      <w:r w:rsidRPr="002C32E2">
        <w:rPr>
          <w:color w:val="000000"/>
          <w:sz w:val="20"/>
          <w:szCs w:val="20"/>
        </w:rPr>
        <w:t xml:space="preserve">Entrant au nord de Lipostey et sortant au sud de Castets, il vous en coutera 3,6 € </w:t>
      </w:r>
      <w:r>
        <w:rPr>
          <w:color w:val="000000"/>
          <w:sz w:val="20"/>
          <w:szCs w:val="20"/>
        </w:rPr>
        <w:t>en 2013 et le double en 2014 !!</w:t>
      </w:r>
      <w:r w:rsidRPr="002C32E2">
        <w:rPr>
          <w:color w:val="000000"/>
          <w:sz w:val="20"/>
          <w:szCs w:val="20"/>
        </w:rPr>
        <w:t xml:space="preserve">  Attention : Les dernières sorties avant péage ne sont pas signalées…</w:t>
      </w:r>
    </w:p>
    <w:p w:rsidR="00157FAA" w:rsidRPr="002C32E2" w:rsidRDefault="00157FAA" w:rsidP="002C32E2">
      <w:pPr>
        <w:jc w:val="both"/>
        <w:rPr>
          <w:color w:val="000000"/>
          <w:sz w:val="20"/>
          <w:szCs w:val="20"/>
        </w:rPr>
      </w:pPr>
    </w:p>
    <w:p w:rsidR="00157FAA" w:rsidRPr="002C32E2" w:rsidRDefault="00157FAA" w:rsidP="002C32E2">
      <w:pPr>
        <w:jc w:val="both"/>
        <w:rPr>
          <w:color w:val="000000"/>
          <w:sz w:val="20"/>
          <w:szCs w:val="20"/>
        </w:rPr>
      </w:pPr>
      <w:r w:rsidRPr="002C32E2">
        <w:rPr>
          <w:color w:val="000000"/>
          <w:sz w:val="20"/>
          <w:szCs w:val="20"/>
        </w:rPr>
        <w:t>Le Collectif s’est constitué pour dénoncer cette mainmise sur notre liberté  de circulation.</w:t>
      </w:r>
    </w:p>
    <w:p w:rsidR="00157FAA" w:rsidRPr="002C32E2" w:rsidRDefault="00157FAA" w:rsidP="002C32E2">
      <w:pPr>
        <w:jc w:val="both"/>
        <w:rPr>
          <w:color w:val="000000"/>
          <w:sz w:val="20"/>
          <w:szCs w:val="20"/>
        </w:rPr>
      </w:pPr>
      <w:r w:rsidRPr="002C32E2">
        <w:rPr>
          <w:color w:val="000000"/>
          <w:sz w:val="20"/>
          <w:szCs w:val="20"/>
        </w:rPr>
        <w:t>Au niveau local, ces péages sont un obstacle au désenclavement régional et une charge insupportable pour les usagers habituels.</w:t>
      </w:r>
    </w:p>
    <w:p w:rsidR="00157FAA" w:rsidRPr="002C32E2" w:rsidRDefault="00157FAA" w:rsidP="002C32E2">
      <w:pPr>
        <w:jc w:val="both"/>
        <w:rPr>
          <w:color w:val="000000"/>
          <w:sz w:val="20"/>
          <w:szCs w:val="20"/>
        </w:rPr>
      </w:pPr>
      <w:r w:rsidRPr="002C32E2">
        <w:rPr>
          <w:color w:val="000000"/>
          <w:sz w:val="20"/>
          <w:szCs w:val="20"/>
        </w:rPr>
        <w:t>Au plan national, ce précédent, établi dans les Landes en profitant de la faiblesse numérique des usagers locaux, servira d’argument aux privatisations à venir.</w:t>
      </w:r>
    </w:p>
    <w:p w:rsidR="00157FAA" w:rsidRPr="002C32E2" w:rsidRDefault="00157FAA" w:rsidP="002C32E2">
      <w:pPr>
        <w:jc w:val="both"/>
        <w:rPr>
          <w:color w:val="000000"/>
          <w:sz w:val="20"/>
          <w:szCs w:val="20"/>
        </w:rPr>
      </w:pPr>
      <w:r w:rsidRPr="002C32E2">
        <w:rPr>
          <w:color w:val="000000"/>
          <w:sz w:val="20"/>
          <w:szCs w:val="20"/>
        </w:rPr>
        <w:t>Croyant en la gratuité qu’on leur avait promise</w:t>
      </w:r>
      <w:r>
        <w:rPr>
          <w:color w:val="000000"/>
          <w:sz w:val="20"/>
          <w:szCs w:val="20"/>
        </w:rPr>
        <w:t>,</w:t>
      </w:r>
      <w:r w:rsidRPr="002C32E2">
        <w:rPr>
          <w:color w:val="000000"/>
          <w:sz w:val="20"/>
          <w:szCs w:val="20"/>
        </w:rPr>
        <w:t xml:space="preserve"> les populations concernées ne se sont pas mobilisées lors de l’enquête d’utilité publique.</w:t>
      </w:r>
      <w:r>
        <w:rPr>
          <w:color w:val="000000"/>
          <w:sz w:val="20"/>
          <w:szCs w:val="20"/>
        </w:rPr>
        <w:t xml:space="preserve"> V</w:t>
      </w:r>
      <w:r w:rsidRPr="002C32E2">
        <w:rPr>
          <w:color w:val="000000"/>
          <w:sz w:val="20"/>
          <w:szCs w:val="20"/>
        </w:rPr>
        <w:t xml:space="preserve">ictimes </w:t>
      </w:r>
      <w:r>
        <w:rPr>
          <w:color w:val="000000"/>
          <w:sz w:val="20"/>
          <w:szCs w:val="20"/>
        </w:rPr>
        <w:t>d’un</w:t>
      </w:r>
      <w:r w:rsidRPr="002C32E2">
        <w:rPr>
          <w:color w:val="000000"/>
          <w:sz w:val="20"/>
          <w:szCs w:val="20"/>
        </w:rPr>
        <w:t xml:space="preserve"> préjudice</w:t>
      </w:r>
      <w:r>
        <w:rPr>
          <w:color w:val="000000"/>
          <w:sz w:val="20"/>
          <w:szCs w:val="20"/>
        </w:rPr>
        <w:t xml:space="preserve"> incontestable</w:t>
      </w:r>
      <w:r w:rsidRPr="002C32E2">
        <w:rPr>
          <w:color w:val="000000"/>
          <w:sz w:val="20"/>
          <w:szCs w:val="20"/>
        </w:rPr>
        <w:t>, nous devons</w:t>
      </w:r>
      <w:r>
        <w:rPr>
          <w:color w:val="000000"/>
          <w:sz w:val="20"/>
          <w:szCs w:val="20"/>
        </w:rPr>
        <w:t xml:space="preserve"> maintenant</w:t>
      </w:r>
      <w:r w:rsidRPr="002C32E2">
        <w:rPr>
          <w:color w:val="000000"/>
          <w:sz w:val="20"/>
          <w:szCs w:val="20"/>
        </w:rPr>
        <w:t xml:space="preserve"> agir et dénoncer cette machination !</w:t>
      </w:r>
    </w:p>
    <w:p w:rsidR="00157FAA" w:rsidRPr="002C32E2" w:rsidRDefault="00157FAA" w:rsidP="002C32E2">
      <w:pPr>
        <w:jc w:val="both"/>
        <w:rPr>
          <w:color w:val="000000"/>
          <w:sz w:val="20"/>
          <w:szCs w:val="20"/>
        </w:rPr>
      </w:pPr>
    </w:p>
    <w:p w:rsidR="00157FAA" w:rsidRPr="002C32E2" w:rsidRDefault="00157FAA" w:rsidP="002C32E2">
      <w:pPr>
        <w:jc w:val="both"/>
        <w:rPr>
          <w:color w:val="000000"/>
          <w:sz w:val="20"/>
          <w:szCs w:val="20"/>
        </w:rPr>
      </w:pPr>
      <w:r w:rsidRPr="002C32E2">
        <w:rPr>
          <w:color w:val="000000"/>
          <w:sz w:val="20"/>
          <w:szCs w:val="20"/>
        </w:rPr>
        <w:t>La privatisation de la RN10 a été accordée en prétendant qu’il existait des itinéraires de substitution gratuits.</w:t>
      </w:r>
    </w:p>
    <w:p w:rsidR="00157FAA" w:rsidRPr="002C32E2" w:rsidRDefault="00157FAA" w:rsidP="002C32E2">
      <w:pPr>
        <w:jc w:val="both"/>
        <w:rPr>
          <w:color w:val="000000"/>
          <w:sz w:val="20"/>
          <w:szCs w:val="20"/>
        </w:rPr>
      </w:pPr>
      <w:r w:rsidRPr="002C32E2">
        <w:rPr>
          <w:color w:val="000000"/>
          <w:sz w:val="20"/>
          <w:szCs w:val="20"/>
        </w:rPr>
        <w:t xml:space="preserve">Aujourd’hui, l’itinéraire via Mont de Marsan, sur une route simple à deux voies, rallonge le trajet d’une </w:t>
      </w:r>
      <w:r>
        <w:rPr>
          <w:color w:val="000000"/>
          <w:sz w:val="20"/>
          <w:szCs w:val="20"/>
        </w:rPr>
        <w:t>heure et d’une cinqu</w:t>
      </w:r>
      <w:r w:rsidRPr="002C32E2">
        <w:rPr>
          <w:color w:val="000000"/>
          <w:sz w:val="20"/>
          <w:szCs w:val="20"/>
        </w:rPr>
        <w:t>antaine de km (pour un trajet Tyrosse/Bordeaux par exemple).</w:t>
      </w:r>
    </w:p>
    <w:p w:rsidR="00157FAA" w:rsidRPr="002C32E2" w:rsidRDefault="00157FAA" w:rsidP="002C32E2">
      <w:pPr>
        <w:jc w:val="both"/>
        <w:rPr>
          <w:color w:val="000000"/>
          <w:sz w:val="20"/>
          <w:szCs w:val="20"/>
        </w:rPr>
      </w:pPr>
      <w:r w:rsidRPr="002C32E2">
        <w:rPr>
          <w:color w:val="000000"/>
          <w:sz w:val="20"/>
          <w:szCs w:val="20"/>
        </w:rPr>
        <w:t>L’autre solution qui consiste à contourner les péages sur des routes secondaires non sécurisées et non balisées se révèle dangereuse pour les usagers comme pour les riverains.</w:t>
      </w:r>
    </w:p>
    <w:p w:rsidR="00157FAA" w:rsidRPr="002C32E2" w:rsidRDefault="00157FAA" w:rsidP="002C32E2">
      <w:pPr>
        <w:jc w:val="both"/>
        <w:rPr>
          <w:color w:val="000000"/>
          <w:sz w:val="20"/>
          <w:szCs w:val="20"/>
        </w:rPr>
      </w:pPr>
      <w:r w:rsidRPr="002C32E2">
        <w:rPr>
          <w:color w:val="000000"/>
          <w:sz w:val="20"/>
          <w:szCs w:val="20"/>
        </w:rPr>
        <w:t>Ne rien faire le 29 juin serait cautionner ce racket.</w:t>
      </w:r>
    </w:p>
    <w:p w:rsidR="00157FAA" w:rsidRDefault="00157FAA" w:rsidP="0007134E">
      <w:pPr>
        <w:rPr>
          <w:b/>
          <w:color w:val="000000"/>
          <w:sz w:val="20"/>
          <w:szCs w:val="20"/>
        </w:rPr>
      </w:pPr>
    </w:p>
    <w:p w:rsidR="00157FAA" w:rsidRPr="002C32E2" w:rsidRDefault="00157FAA" w:rsidP="00CB565D">
      <w:pPr>
        <w:jc w:val="center"/>
        <w:rPr>
          <w:b/>
          <w:color w:val="000000"/>
          <w:sz w:val="20"/>
          <w:szCs w:val="20"/>
        </w:rPr>
      </w:pPr>
      <w:r w:rsidRPr="002C32E2">
        <w:rPr>
          <w:b/>
          <w:color w:val="000000"/>
          <w:sz w:val="20"/>
          <w:szCs w:val="20"/>
        </w:rPr>
        <w:t>Mobilisez-vous ! Apportez votr</w:t>
      </w:r>
      <w:r>
        <w:rPr>
          <w:b/>
          <w:color w:val="000000"/>
          <w:sz w:val="20"/>
          <w:szCs w:val="20"/>
        </w:rPr>
        <w:t>e pique-nique et votre parasol.</w:t>
      </w:r>
    </w:p>
    <w:p w:rsidR="00157FAA" w:rsidRPr="002C32E2" w:rsidRDefault="00157FAA" w:rsidP="00CB565D">
      <w:pPr>
        <w:jc w:val="center"/>
        <w:rPr>
          <w:b/>
          <w:color w:val="000000"/>
          <w:sz w:val="20"/>
          <w:szCs w:val="20"/>
        </w:rPr>
      </w:pPr>
      <w:r w:rsidRPr="002C32E2">
        <w:rPr>
          <w:b/>
          <w:color w:val="000000"/>
          <w:sz w:val="20"/>
          <w:szCs w:val="20"/>
        </w:rPr>
        <w:t>Rendez-vous à partir de 8h place de la mairie à Castets pour une journée d’action :</w:t>
      </w:r>
    </w:p>
    <w:p w:rsidR="00157FAA" w:rsidRDefault="00157FAA" w:rsidP="002C32E2">
      <w:pPr>
        <w:jc w:val="both"/>
        <w:rPr>
          <w:color w:val="000000"/>
          <w:sz w:val="20"/>
          <w:szCs w:val="20"/>
        </w:rPr>
      </w:pPr>
    </w:p>
    <w:p w:rsidR="00157FAA" w:rsidRPr="002C32E2" w:rsidRDefault="00157FAA" w:rsidP="002C32E2">
      <w:pPr>
        <w:jc w:val="both"/>
        <w:rPr>
          <w:color w:val="000000"/>
          <w:sz w:val="20"/>
          <w:szCs w:val="20"/>
        </w:rPr>
      </w:pPr>
      <w:r w:rsidRPr="002C32E2">
        <w:rPr>
          <w:color w:val="000000"/>
          <w:sz w:val="20"/>
          <w:szCs w:val="20"/>
        </w:rPr>
        <w:t xml:space="preserve">Le programme de la journée : </w:t>
      </w:r>
    </w:p>
    <w:p w:rsidR="00157FAA" w:rsidRPr="002C32E2" w:rsidRDefault="00157FAA" w:rsidP="002C32E2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C32E2">
        <w:rPr>
          <w:color w:val="000000"/>
          <w:sz w:val="20"/>
          <w:szCs w:val="20"/>
        </w:rPr>
        <w:t xml:space="preserve">Rencontre avec les touristes otages d’Atlandes, </w:t>
      </w:r>
    </w:p>
    <w:p w:rsidR="00157FAA" w:rsidRPr="002C32E2" w:rsidRDefault="00157FAA" w:rsidP="002C32E2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C32E2">
        <w:rPr>
          <w:color w:val="000000"/>
          <w:sz w:val="20"/>
          <w:szCs w:val="20"/>
        </w:rPr>
        <w:t xml:space="preserve">Présentation des itinéraires de contournements scandaleux. </w:t>
      </w:r>
    </w:p>
    <w:p w:rsidR="00157FAA" w:rsidRPr="002C32E2" w:rsidRDefault="00157FAA" w:rsidP="002C32E2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C32E2">
        <w:rPr>
          <w:color w:val="000000"/>
          <w:sz w:val="20"/>
          <w:szCs w:val="20"/>
        </w:rPr>
        <w:t xml:space="preserve">Balisage de ces contournements, </w:t>
      </w:r>
    </w:p>
    <w:p w:rsidR="00157FAA" w:rsidRPr="002C32E2" w:rsidRDefault="00157FAA" w:rsidP="002C32E2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C32E2">
        <w:rPr>
          <w:color w:val="000000"/>
          <w:sz w:val="20"/>
          <w:szCs w:val="20"/>
        </w:rPr>
        <w:t xml:space="preserve">Animations  dans la commune de Castets. </w:t>
      </w:r>
    </w:p>
    <w:p w:rsidR="00157FAA" w:rsidRPr="002C32E2" w:rsidRDefault="00157FAA" w:rsidP="002C32E2">
      <w:pPr>
        <w:jc w:val="both"/>
        <w:rPr>
          <w:color w:val="000000"/>
          <w:sz w:val="20"/>
          <w:szCs w:val="20"/>
        </w:rPr>
      </w:pPr>
      <w:r w:rsidRPr="002C32E2">
        <w:rPr>
          <w:color w:val="000000"/>
          <w:sz w:val="20"/>
          <w:szCs w:val="20"/>
        </w:rPr>
        <w:t xml:space="preserve">Des informations détaillées vous seront communiquées sur place. </w:t>
      </w:r>
    </w:p>
    <w:p w:rsidR="00157FAA" w:rsidRPr="002C32E2" w:rsidRDefault="00157FAA" w:rsidP="002C32E2">
      <w:pPr>
        <w:jc w:val="both"/>
        <w:rPr>
          <w:color w:val="000000"/>
          <w:sz w:val="20"/>
          <w:szCs w:val="20"/>
        </w:rPr>
      </w:pPr>
    </w:p>
    <w:p w:rsidR="00157FAA" w:rsidRPr="002C32E2" w:rsidRDefault="00157FAA" w:rsidP="002C32E2">
      <w:pPr>
        <w:jc w:val="both"/>
        <w:rPr>
          <w:color w:val="000000"/>
          <w:sz w:val="20"/>
          <w:szCs w:val="20"/>
        </w:rPr>
      </w:pPr>
      <w:r w:rsidRPr="002C32E2">
        <w:rPr>
          <w:color w:val="000000"/>
          <w:sz w:val="20"/>
          <w:szCs w:val="20"/>
        </w:rPr>
        <w:t xml:space="preserve">Nous invitons également les visiteurs à quitter l’Autoroute (sortie 12 pour ceux qui viennent du nord) et à faire leur pause à Castets en venant à notre rencontre. Ils éviteront ainsi le péage. </w:t>
      </w:r>
    </w:p>
    <w:p w:rsidR="00157FAA" w:rsidRPr="002C32E2" w:rsidRDefault="00157FAA" w:rsidP="002C32E2">
      <w:pPr>
        <w:jc w:val="both"/>
        <w:rPr>
          <w:color w:val="000000"/>
          <w:sz w:val="20"/>
          <w:szCs w:val="20"/>
        </w:rPr>
      </w:pPr>
    </w:p>
    <w:p w:rsidR="00157FAA" w:rsidRPr="002C32E2" w:rsidRDefault="00157FAA" w:rsidP="002C32E2">
      <w:pPr>
        <w:jc w:val="both"/>
        <w:rPr>
          <w:color w:val="000000"/>
          <w:sz w:val="20"/>
          <w:szCs w:val="20"/>
        </w:rPr>
      </w:pPr>
      <w:r w:rsidRPr="002C32E2">
        <w:rPr>
          <w:color w:val="000000"/>
          <w:sz w:val="20"/>
          <w:szCs w:val="20"/>
        </w:rPr>
        <w:t xml:space="preserve">La protestation s’organise autour de notre site internet : </w:t>
      </w:r>
      <w:r w:rsidRPr="002C32E2">
        <w:rPr>
          <w:i/>
          <w:iCs/>
          <w:color w:val="000000"/>
          <w:sz w:val="20"/>
          <w:szCs w:val="20"/>
          <w:u w:val="single"/>
        </w:rPr>
        <w:t>www. NotreRN10.net</w:t>
      </w:r>
    </w:p>
    <w:p w:rsidR="00157FAA" w:rsidRPr="002C32E2" w:rsidRDefault="00157FAA" w:rsidP="002C32E2">
      <w:pPr>
        <w:jc w:val="both"/>
        <w:rPr>
          <w:color w:val="000000"/>
          <w:sz w:val="20"/>
          <w:szCs w:val="20"/>
        </w:rPr>
      </w:pPr>
      <w:r w:rsidRPr="002C32E2">
        <w:rPr>
          <w:color w:val="000000"/>
          <w:sz w:val="20"/>
          <w:szCs w:val="20"/>
        </w:rPr>
        <w:t>Réagissez sur ce site, témoignez de votre mécontentement, nous voulons être votre tribune.</w:t>
      </w:r>
    </w:p>
    <w:p w:rsidR="00157FAA" w:rsidRDefault="00157FAA" w:rsidP="002C32E2">
      <w:pPr>
        <w:jc w:val="both"/>
        <w:rPr>
          <w:color w:val="000000"/>
        </w:rPr>
      </w:pPr>
      <w:r w:rsidRPr="002C32E2">
        <w:rPr>
          <w:color w:val="000000"/>
          <w:sz w:val="20"/>
          <w:szCs w:val="20"/>
        </w:rPr>
        <w:t>Nous recherchons des volontaires pour la fabrication de banderoles et la prise en charge d’animations.</w:t>
      </w:r>
      <w:r>
        <w:rPr>
          <w:color w:val="000000"/>
          <w:sz w:val="20"/>
          <w:szCs w:val="20"/>
        </w:rPr>
        <w:t xml:space="preserve"> </w:t>
      </w:r>
      <w:r w:rsidRPr="002C32E2">
        <w:rPr>
          <w:color w:val="000000"/>
          <w:sz w:val="20"/>
          <w:szCs w:val="20"/>
        </w:rPr>
        <w:t>Vous voulez participer activement, merci de contacter le comité d’organisation via le site</w:t>
      </w:r>
      <w:r w:rsidRPr="002C32E2">
        <w:rPr>
          <w:color w:val="000000"/>
        </w:rPr>
        <w:t>.</w:t>
      </w:r>
    </w:p>
    <w:p w:rsidR="00157FAA" w:rsidRPr="002C32E2" w:rsidRDefault="00157FAA" w:rsidP="0007134E">
      <w:pPr>
        <w:jc w:val="center"/>
        <w:rPr>
          <w:color w:val="000000"/>
        </w:rPr>
      </w:pPr>
      <w:hyperlink r:id="rId5" w:history="1">
        <w:r w:rsidRPr="001E5003">
          <w:rPr>
            <w:noProof/>
            <w:color w:val="00000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i1025" type="#_x0000_t75" alt="Collectif citoyen www.notreRN10.net" href="http://www.notrern10.net/wp-content/plugins/newsletter/statistics/link.php?r=NzsxMDA7aHR0cDovL3d3dy5ub3RyZVJOMTAubmV0Ow" style="width:390.75pt;height:142.5pt;visibility:visible" o:button="t">
              <v:fill o:detectmouseclick="t"/>
              <v:imagedata r:id="rId6" o:title=""/>
            </v:shape>
          </w:pict>
        </w:r>
      </w:hyperlink>
    </w:p>
    <w:sectPr w:rsidR="00157FAA" w:rsidRPr="002C32E2" w:rsidSect="005F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24FF"/>
    <w:multiLevelType w:val="hybridMultilevel"/>
    <w:tmpl w:val="E39675DA"/>
    <w:lvl w:ilvl="0" w:tplc="7466D3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C73"/>
    <w:rsid w:val="0007134E"/>
    <w:rsid w:val="00157FAA"/>
    <w:rsid w:val="001E5003"/>
    <w:rsid w:val="002C32E2"/>
    <w:rsid w:val="004D28AE"/>
    <w:rsid w:val="00532216"/>
    <w:rsid w:val="005F29DB"/>
    <w:rsid w:val="00851D62"/>
    <w:rsid w:val="00BF0C73"/>
    <w:rsid w:val="00CB565D"/>
    <w:rsid w:val="00DC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E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0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C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C32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otrern10.net/wp-content/plugins/newsletter/statistics/link.php?r=NzsxMDA7aHR0cDovL3d3dy5ub3RyZVJOMTAubmV0Ow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472</Words>
  <Characters>2598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RN10 réuni à Castets le 15 juin 2013 a décidé d’appeler à une</dc:title>
  <dc:subject/>
  <dc:creator>N°1</dc:creator>
  <cp:keywords/>
  <dc:description/>
  <cp:lastModifiedBy>BAZE</cp:lastModifiedBy>
  <cp:revision>2</cp:revision>
  <cp:lastPrinted>2013-06-17T21:26:00Z</cp:lastPrinted>
  <dcterms:created xsi:type="dcterms:W3CDTF">2013-06-23T17:42:00Z</dcterms:created>
  <dcterms:modified xsi:type="dcterms:W3CDTF">2013-06-23T17:42:00Z</dcterms:modified>
</cp:coreProperties>
</file>